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DA8" w:rsidRPr="00CB551C" w:rsidRDefault="00706DA8">
      <w:pPr>
        <w:pStyle w:val="BodyText"/>
        <w:ind w:left="127"/>
        <w:rPr>
          <w:rFonts w:ascii="Arial" w:hAnsi="Arial" w:cs="Arial"/>
          <w:noProof/>
          <w:lang w:val="en-GB" w:eastAsia="en-GB" w:bidi="ar-SA"/>
        </w:rPr>
      </w:pPr>
      <w:bookmarkStart w:id="0" w:name="_GoBack"/>
      <w:bookmarkEnd w:id="0"/>
      <w:r w:rsidRPr="00CB551C">
        <w:rPr>
          <w:rFonts w:ascii="Arial" w:hAnsi="Arial" w:cs="Arial"/>
          <w:noProof/>
          <w:lang w:val="en-GB" w:eastAsia="en-GB" w:bidi="ar-SA"/>
        </w:rPr>
        <w:t xml:space="preserve">University graduate support for </w:t>
      </w:r>
      <w:hyperlink r:id="rId5" w:history="1">
        <w:r w:rsidR="00A869DE" w:rsidRPr="002814C6">
          <w:rPr>
            <w:rStyle w:val="Hyperlink"/>
            <w:rFonts w:ascii="Arial" w:hAnsi="Arial" w:cs="Arial"/>
            <w:noProof/>
            <w:lang w:val="en-GB" w:eastAsia="en-GB" w:bidi="ar-SA"/>
          </w:rPr>
          <w:t>www.PassivPod.co.uk</w:t>
        </w:r>
      </w:hyperlink>
      <w:r w:rsidR="00A869DE">
        <w:rPr>
          <w:rFonts w:ascii="Arial" w:hAnsi="Arial" w:cs="Arial"/>
          <w:noProof/>
          <w:lang w:val="en-GB" w:eastAsia="en-GB" w:bidi="ar-SA"/>
        </w:rPr>
        <w:t xml:space="preserve"> </w:t>
      </w:r>
      <w:r w:rsidRPr="00CB551C">
        <w:rPr>
          <w:rFonts w:ascii="Arial" w:hAnsi="Arial" w:cs="Arial"/>
          <w:noProof/>
          <w:lang w:val="en-GB" w:eastAsia="en-GB" w:bidi="ar-SA"/>
        </w:rPr>
        <w:t xml:space="preserve"> </w:t>
      </w:r>
      <w:r w:rsidR="00CB551C">
        <w:rPr>
          <w:rFonts w:ascii="Arial" w:hAnsi="Arial" w:cs="Arial"/>
          <w:noProof/>
          <w:lang w:val="en-GB" w:eastAsia="en-GB" w:bidi="ar-SA"/>
        </w:rPr>
        <w:t xml:space="preserve">at Futurebuild Excel </w:t>
      </w:r>
      <w:r w:rsidR="00A869DE">
        <w:rPr>
          <w:rFonts w:ascii="Arial" w:hAnsi="Arial" w:cs="Arial"/>
          <w:noProof/>
          <w:lang w:val="en-GB" w:eastAsia="en-GB" w:bidi="ar-SA"/>
        </w:rPr>
        <w:t>London</w:t>
      </w:r>
    </w:p>
    <w:p w:rsidR="00706DA8" w:rsidRDefault="00706DA8">
      <w:pPr>
        <w:pStyle w:val="BodyText"/>
        <w:ind w:left="127"/>
        <w:rPr>
          <w:rFonts w:ascii="Times New Roman"/>
          <w:noProof/>
          <w:sz w:val="20"/>
          <w:lang w:val="en-GB" w:eastAsia="en-GB" w:bidi="ar-SA"/>
        </w:rPr>
      </w:pPr>
    </w:p>
    <w:p w:rsidR="00B743E6" w:rsidRDefault="00B52C4F">
      <w:pPr>
        <w:pStyle w:val="BodyText"/>
        <w:ind w:left="127"/>
        <w:rPr>
          <w:rFonts w:ascii="Times New Roman"/>
          <w:sz w:val="20"/>
        </w:rPr>
      </w:pPr>
      <w:r>
        <w:rPr>
          <w:rFonts w:ascii="Times New Roman"/>
          <w:noProof/>
          <w:sz w:val="20"/>
          <w:lang w:bidi="ar-SA"/>
        </w:rPr>
        <w:drawing>
          <wp:inline distT="0" distB="0" distL="0" distR="0">
            <wp:extent cx="5685182" cy="398079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691207" cy="3985015"/>
                    </a:xfrm>
                    <a:prstGeom prst="rect">
                      <a:avLst/>
                    </a:prstGeom>
                  </pic:spPr>
                </pic:pic>
              </a:graphicData>
            </a:graphic>
          </wp:inline>
        </w:drawing>
      </w:r>
    </w:p>
    <w:p w:rsidR="00B743E6" w:rsidRDefault="00B743E6">
      <w:pPr>
        <w:pStyle w:val="BodyText"/>
        <w:spacing w:before="1"/>
        <w:ind w:left="0"/>
        <w:rPr>
          <w:rFonts w:ascii="Times New Roman"/>
          <w:sz w:val="17"/>
        </w:rPr>
      </w:pPr>
    </w:p>
    <w:p w:rsidR="006F7B8D" w:rsidRDefault="006F7B8D">
      <w:pPr>
        <w:pStyle w:val="Heading1"/>
        <w:spacing w:before="101"/>
        <w:rPr>
          <w:rFonts w:ascii="Arial" w:hAnsi="Arial" w:cs="Arial"/>
          <w:sz w:val="20"/>
          <w:szCs w:val="20"/>
        </w:rPr>
      </w:pPr>
      <w:r>
        <w:rPr>
          <w:rFonts w:ascii="Arial" w:hAnsi="Arial" w:cs="Arial"/>
          <w:sz w:val="20"/>
          <w:szCs w:val="20"/>
        </w:rPr>
        <w:t xml:space="preserve">Latoya, graduating in </w:t>
      </w:r>
      <w:r w:rsidR="00B075C1">
        <w:rPr>
          <w:rFonts w:ascii="Arial" w:hAnsi="Arial" w:cs="Arial"/>
          <w:sz w:val="20"/>
          <w:szCs w:val="20"/>
        </w:rPr>
        <w:t>Business and Finance</w:t>
      </w:r>
      <w:r>
        <w:rPr>
          <w:rFonts w:ascii="Arial" w:hAnsi="Arial" w:cs="Arial"/>
          <w:sz w:val="20"/>
          <w:szCs w:val="20"/>
        </w:rPr>
        <w:t>, responded</w:t>
      </w:r>
    </w:p>
    <w:p w:rsidR="00B743E6" w:rsidRPr="00706DA8" w:rsidRDefault="00B52C4F">
      <w:pPr>
        <w:pStyle w:val="Heading1"/>
        <w:spacing w:before="101"/>
        <w:rPr>
          <w:rFonts w:ascii="Arial" w:hAnsi="Arial" w:cs="Arial"/>
          <w:sz w:val="20"/>
          <w:szCs w:val="20"/>
        </w:rPr>
      </w:pPr>
      <w:r w:rsidRPr="00706DA8">
        <w:rPr>
          <w:rFonts w:ascii="Arial" w:hAnsi="Arial" w:cs="Arial"/>
          <w:sz w:val="20"/>
          <w:szCs w:val="20"/>
        </w:rPr>
        <w:t>What did you learn?</w:t>
      </w:r>
    </w:p>
    <w:p w:rsidR="00B743E6" w:rsidRPr="00706DA8" w:rsidRDefault="006F7B8D">
      <w:pPr>
        <w:pStyle w:val="BodyText"/>
        <w:ind w:right="113"/>
        <w:jc w:val="both"/>
        <w:rPr>
          <w:rFonts w:ascii="Arial" w:hAnsi="Arial" w:cs="Arial"/>
          <w:sz w:val="20"/>
          <w:szCs w:val="20"/>
        </w:rPr>
      </w:pPr>
      <w:r>
        <w:rPr>
          <w:rFonts w:ascii="Arial" w:hAnsi="Arial" w:cs="Arial"/>
          <w:sz w:val="20"/>
          <w:szCs w:val="20"/>
        </w:rPr>
        <w:t>“</w:t>
      </w:r>
      <w:r w:rsidR="00B52C4F" w:rsidRPr="00706DA8">
        <w:rPr>
          <w:rFonts w:ascii="Arial" w:hAnsi="Arial" w:cs="Arial"/>
          <w:sz w:val="20"/>
          <w:szCs w:val="20"/>
        </w:rPr>
        <w:t>I learnt that the key to success is thinking of creative innovation, the invention itself doesn’t have</w:t>
      </w:r>
      <w:r w:rsidR="00B52C4F" w:rsidRPr="00706DA8">
        <w:rPr>
          <w:rFonts w:ascii="Arial" w:hAnsi="Arial" w:cs="Arial"/>
          <w:spacing w:val="-13"/>
          <w:sz w:val="20"/>
          <w:szCs w:val="20"/>
        </w:rPr>
        <w:t xml:space="preserve"> </w:t>
      </w:r>
      <w:r w:rsidR="00B52C4F" w:rsidRPr="00706DA8">
        <w:rPr>
          <w:rFonts w:ascii="Arial" w:hAnsi="Arial" w:cs="Arial"/>
          <w:sz w:val="20"/>
          <w:szCs w:val="20"/>
        </w:rPr>
        <w:t>to</w:t>
      </w:r>
      <w:r w:rsidR="00B52C4F" w:rsidRPr="00706DA8">
        <w:rPr>
          <w:rFonts w:ascii="Arial" w:hAnsi="Arial" w:cs="Arial"/>
          <w:spacing w:val="-13"/>
          <w:sz w:val="20"/>
          <w:szCs w:val="20"/>
        </w:rPr>
        <w:t xml:space="preserve"> </w:t>
      </w:r>
      <w:r w:rsidR="00B52C4F" w:rsidRPr="00706DA8">
        <w:rPr>
          <w:rFonts w:ascii="Arial" w:hAnsi="Arial" w:cs="Arial"/>
          <w:sz w:val="20"/>
          <w:szCs w:val="20"/>
        </w:rPr>
        <w:t>be</w:t>
      </w:r>
      <w:r w:rsidR="00B52C4F" w:rsidRPr="00706DA8">
        <w:rPr>
          <w:rFonts w:ascii="Arial" w:hAnsi="Arial" w:cs="Arial"/>
          <w:spacing w:val="-12"/>
          <w:sz w:val="20"/>
          <w:szCs w:val="20"/>
        </w:rPr>
        <w:t xml:space="preserve"> </w:t>
      </w:r>
      <w:r w:rsidR="00B52C4F" w:rsidRPr="00706DA8">
        <w:rPr>
          <w:rFonts w:ascii="Arial" w:hAnsi="Arial" w:cs="Arial"/>
          <w:sz w:val="20"/>
          <w:szCs w:val="20"/>
        </w:rPr>
        <w:t>brand</w:t>
      </w:r>
      <w:r w:rsidR="00B52C4F" w:rsidRPr="00706DA8">
        <w:rPr>
          <w:rFonts w:ascii="Arial" w:hAnsi="Arial" w:cs="Arial"/>
          <w:spacing w:val="-13"/>
          <w:sz w:val="20"/>
          <w:szCs w:val="20"/>
        </w:rPr>
        <w:t xml:space="preserve"> </w:t>
      </w:r>
      <w:r w:rsidR="00B52C4F" w:rsidRPr="00706DA8">
        <w:rPr>
          <w:rFonts w:ascii="Arial" w:hAnsi="Arial" w:cs="Arial"/>
          <w:sz w:val="20"/>
          <w:szCs w:val="20"/>
        </w:rPr>
        <w:t>new</w:t>
      </w:r>
      <w:r w:rsidR="00B52C4F" w:rsidRPr="00706DA8">
        <w:rPr>
          <w:rFonts w:ascii="Arial" w:hAnsi="Arial" w:cs="Arial"/>
          <w:spacing w:val="-12"/>
          <w:sz w:val="20"/>
          <w:szCs w:val="20"/>
        </w:rPr>
        <w:t xml:space="preserve"> </w:t>
      </w:r>
      <w:r w:rsidR="00B52C4F" w:rsidRPr="00706DA8">
        <w:rPr>
          <w:rFonts w:ascii="Arial" w:hAnsi="Arial" w:cs="Arial"/>
          <w:sz w:val="20"/>
          <w:szCs w:val="20"/>
        </w:rPr>
        <w:t>just</w:t>
      </w:r>
      <w:r w:rsidR="00B52C4F" w:rsidRPr="00706DA8">
        <w:rPr>
          <w:rFonts w:ascii="Arial" w:hAnsi="Arial" w:cs="Arial"/>
          <w:spacing w:val="-13"/>
          <w:sz w:val="20"/>
          <w:szCs w:val="20"/>
        </w:rPr>
        <w:t xml:space="preserve"> </w:t>
      </w:r>
      <w:r w:rsidR="00B52C4F" w:rsidRPr="00706DA8">
        <w:rPr>
          <w:rFonts w:ascii="Arial" w:hAnsi="Arial" w:cs="Arial"/>
          <w:sz w:val="20"/>
          <w:szCs w:val="20"/>
        </w:rPr>
        <w:t>that</w:t>
      </w:r>
      <w:r w:rsidR="00B52C4F" w:rsidRPr="00706DA8">
        <w:rPr>
          <w:rFonts w:ascii="Arial" w:hAnsi="Arial" w:cs="Arial"/>
          <w:spacing w:val="-12"/>
          <w:sz w:val="20"/>
          <w:szCs w:val="20"/>
        </w:rPr>
        <w:t xml:space="preserve"> </w:t>
      </w:r>
      <w:r w:rsidR="00B52C4F" w:rsidRPr="00706DA8">
        <w:rPr>
          <w:rFonts w:ascii="Arial" w:hAnsi="Arial" w:cs="Arial"/>
          <w:sz w:val="20"/>
          <w:szCs w:val="20"/>
        </w:rPr>
        <w:t>the</w:t>
      </w:r>
      <w:r w:rsidR="00B52C4F" w:rsidRPr="00706DA8">
        <w:rPr>
          <w:rFonts w:ascii="Arial" w:hAnsi="Arial" w:cs="Arial"/>
          <w:spacing w:val="-13"/>
          <w:sz w:val="20"/>
          <w:szCs w:val="20"/>
        </w:rPr>
        <w:t xml:space="preserve"> </w:t>
      </w:r>
      <w:r w:rsidR="00B52C4F" w:rsidRPr="00706DA8">
        <w:rPr>
          <w:rFonts w:ascii="Arial" w:hAnsi="Arial" w:cs="Arial"/>
          <w:sz w:val="20"/>
          <w:szCs w:val="20"/>
        </w:rPr>
        <w:t>use</w:t>
      </w:r>
      <w:r w:rsidR="00B52C4F" w:rsidRPr="00706DA8">
        <w:rPr>
          <w:rFonts w:ascii="Arial" w:hAnsi="Arial" w:cs="Arial"/>
          <w:spacing w:val="-12"/>
          <w:sz w:val="20"/>
          <w:szCs w:val="20"/>
        </w:rPr>
        <w:t xml:space="preserve"> </w:t>
      </w:r>
      <w:r w:rsidR="00B52C4F" w:rsidRPr="00706DA8">
        <w:rPr>
          <w:rFonts w:ascii="Arial" w:hAnsi="Arial" w:cs="Arial"/>
          <w:sz w:val="20"/>
          <w:szCs w:val="20"/>
        </w:rPr>
        <w:t>for</w:t>
      </w:r>
      <w:r w:rsidR="00B52C4F" w:rsidRPr="00706DA8">
        <w:rPr>
          <w:rFonts w:ascii="Arial" w:hAnsi="Arial" w:cs="Arial"/>
          <w:spacing w:val="-13"/>
          <w:sz w:val="20"/>
          <w:szCs w:val="20"/>
        </w:rPr>
        <w:t xml:space="preserve"> </w:t>
      </w:r>
      <w:r w:rsidR="00B52C4F" w:rsidRPr="00706DA8">
        <w:rPr>
          <w:rFonts w:ascii="Arial" w:hAnsi="Arial" w:cs="Arial"/>
          <w:sz w:val="20"/>
          <w:szCs w:val="20"/>
        </w:rPr>
        <w:t>it</w:t>
      </w:r>
      <w:r w:rsidR="00B52C4F" w:rsidRPr="00706DA8">
        <w:rPr>
          <w:rFonts w:ascii="Arial" w:hAnsi="Arial" w:cs="Arial"/>
          <w:spacing w:val="-12"/>
          <w:sz w:val="20"/>
          <w:szCs w:val="20"/>
        </w:rPr>
        <w:t xml:space="preserve"> </w:t>
      </w:r>
      <w:r w:rsidR="00B52C4F" w:rsidRPr="00706DA8">
        <w:rPr>
          <w:rFonts w:ascii="Arial" w:hAnsi="Arial" w:cs="Arial"/>
          <w:sz w:val="20"/>
          <w:szCs w:val="20"/>
        </w:rPr>
        <w:t>should</w:t>
      </w:r>
      <w:r w:rsidR="00B52C4F" w:rsidRPr="00706DA8">
        <w:rPr>
          <w:rFonts w:ascii="Arial" w:hAnsi="Arial" w:cs="Arial"/>
          <w:spacing w:val="-13"/>
          <w:sz w:val="20"/>
          <w:szCs w:val="20"/>
        </w:rPr>
        <w:t xml:space="preserve"> </w:t>
      </w:r>
      <w:r w:rsidR="00B52C4F" w:rsidRPr="00706DA8">
        <w:rPr>
          <w:rFonts w:ascii="Arial" w:hAnsi="Arial" w:cs="Arial"/>
          <w:sz w:val="20"/>
          <w:szCs w:val="20"/>
        </w:rPr>
        <w:t>be</w:t>
      </w:r>
      <w:r w:rsidR="00B52C4F" w:rsidRPr="00706DA8">
        <w:rPr>
          <w:rFonts w:ascii="Arial" w:hAnsi="Arial" w:cs="Arial"/>
          <w:spacing w:val="-12"/>
          <w:sz w:val="20"/>
          <w:szCs w:val="20"/>
        </w:rPr>
        <w:t xml:space="preserve"> </w:t>
      </w:r>
      <w:r w:rsidR="00B52C4F" w:rsidRPr="00706DA8">
        <w:rPr>
          <w:rFonts w:ascii="Arial" w:hAnsi="Arial" w:cs="Arial"/>
          <w:sz w:val="20"/>
          <w:szCs w:val="20"/>
        </w:rPr>
        <w:t>unique</w:t>
      </w:r>
      <w:r w:rsidR="00B52C4F" w:rsidRPr="00706DA8">
        <w:rPr>
          <w:rFonts w:ascii="Arial" w:hAnsi="Arial" w:cs="Arial"/>
          <w:spacing w:val="-13"/>
          <w:sz w:val="20"/>
          <w:szCs w:val="20"/>
        </w:rPr>
        <w:t xml:space="preserve"> </w:t>
      </w:r>
      <w:r w:rsidR="00B52C4F" w:rsidRPr="00706DA8">
        <w:rPr>
          <w:rFonts w:ascii="Arial" w:hAnsi="Arial" w:cs="Arial"/>
          <w:sz w:val="20"/>
          <w:szCs w:val="20"/>
        </w:rPr>
        <w:t>and</w:t>
      </w:r>
      <w:r w:rsidR="00B52C4F" w:rsidRPr="00706DA8">
        <w:rPr>
          <w:rFonts w:ascii="Arial" w:hAnsi="Arial" w:cs="Arial"/>
          <w:spacing w:val="-12"/>
          <w:sz w:val="20"/>
          <w:szCs w:val="20"/>
        </w:rPr>
        <w:t xml:space="preserve"> </w:t>
      </w:r>
      <w:r w:rsidR="00B52C4F" w:rsidRPr="00706DA8">
        <w:rPr>
          <w:rFonts w:ascii="Arial" w:hAnsi="Arial" w:cs="Arial"/>
          <w:sz w:val="20"/>
          <w:szCs w:val="20"/>
        </w:rPr>
        <w:t>ideally</w:t>
      </w:r>
      <w:r w:rsidR="00B52C4F" w:rsidRPr="00706DA8">
        <w:rPr>
          <w:rFonts w:ascii="Arial" w:hAnsi="Arial" w:cs="Arial"/>
          <w:spacing w:val="-13"/>
          <w:sz w:val="20"/>
          <w:szCs w:val="20"/>
        </w:rPr>
        <w:t xml:space="preserve"> </w:t>
      </w:r>
      <w:r w:rsidR="00B52C4F" w:rsidRPr="00706DA8">
        <w:rPr>
          <w:rFonts w:ascii="Arial" w:hAnsi="Arial" w:cs="Arial"/>
          <w:sz w:val="20"/>
          <w:szCs w:val="20"/>
        </w:rPr>
        <w:t>revolutionary.</w:t>
      </w:r>
      <w:r w:rsidR="00B52C4F" w:rsidRPr="00706DA8">
        <w:rPr>
          <w:rFonts w:ascii="Arial" w:hAnsi="Arial" w:cs="Arial"/>
          <w:spacing w:val="-13"/>
          <w:sz w:val="20"/>
          <w:szCs w:val="20"/>
        </w:rPr>
        <w:t xml:space="preserve"> </w:t>
      </w:r>
      <w:r w:rsidR="00B52C4F" w:rsidRPr="00706DA8">
        <w:rPr>
          <w:rFonts w:ascii="Arial" w:hAnsi="Arial" w:cs="Arial"/>
          <w:sz w:val="20"/>
          <w:szCs w:val="20"/>
        </w:rPr>
        <w:t>When speaking to consumers it’s great to find out as much as you can about them in those early points of contact, communication is key to the success of a product, the more informed you are the easier it will be to get them to understand the benefits of the service tailored to themselves. A consumer should be left feeling more informed, and hopefully intrigued, after you have spoken to them, prompting the knowledge to be shared with</w:t>
      </w:r>
      <w:r w:rsidR="00B52C4F" w:rsidRPr="00706DA8">
        <w:rPr>
          <w:rFonts w:ascii="Arial" w:hAnsi="Arial" w:cs="Arial"/>
          <w:spacing w:val="-8"/>
          <w:sz w:val="20"/>
          <w:szCs w:val="20"/>
        </w:rPr>
        <w:t xml:space="preserve"> </w:t>
      </w:r>
      <w:r w:rsidR="00B52C4F" w:rsidRPr="00706DA8">
        <w:rPr>
          <w:rFonts w:ascii="Arial" w:hAnsi="Arial" w:cs="Arial"/>
          <w:sz w:val="20"/>
          <w:szCs w:val="20"/>
        </w:rPr>
        <w:t>others.</w:t>
      </w:r>
    </w:p>
    <w:p w:rsidR="00B743E6" w:rsidRPr="00706DA8" w:rsidRDefault="00B743E6">
      <w:pPr>
        <w:pStyle w:val="BodyText"/>
        <w:spacing w:before="10"/>
        <w:ind w:left="0"/>
        <w:rPr>
          <w:rFonts w:ascii="Arial" w:hAnsi="Arial" w:cs="Arial"/>
          <w:sz w:val="20"/>
          <w:szCs w:val="20"/>
        </w:rPr>
      </w:pPr>
    </w:p>
    <w:p w:rsidR="00B743E6" w:rsidRPr="00706DA8" w:rsidRDefault="00B52C4F">
      <w:pPr>
        <w:pStyle w:val="Heading1"/>
        <w:rPr>
          <w:rFonts w:ascii="Arial" w:hAnsi="Arial" w:cs="Arial"/>
          <w:sz w:val="20"/>
          <w:szCs w:val="20"/>
        </w:rPr>
      </w:pPr>
      <w:r w:rsidRPr="00706DA8">
        <w:rPr>
          <w:rFonts w:ascii="Arial" w:hAnsi="Arial" w:cs="Arial"/>
          <w:sz w:val="20"/>
          <w:szCs w:val="20"/>
        </w:rPr>
        <w:t>How will that help your career?</w:t>
      </w:r>
    </w:p>
    <w:p w:rsidR="00B743E6" w:rsidRPr="00706DA8" w:rsidRDefault="00B52C4F">
      <w:pPr>
        <w:pStyle w:val="BodyText"/>
        <w:ind w:right="114"/>
        <w:jc w:val="both"/>
        <w:rPr>
          <w:rFonts w:ascii="Arial" w:hAnsi="Arial" w:cs="Arial"/>
          <w:sz w:val="20"/>
          <w:szCs w:val="20"/>
        </w:rPr>
      </w:pPr>
      <w:r w:rsidRPr="00706DA8">
        <w:rPr>
          <w:rFonts w:ascii="Arial" w:hAnsi="Arial" w:cs="Arial"/>
          <w:sz w:val="20"/>
          <w:szCs w:val="20"/>
        </w:rPr>
        <w:t>The</w:t>
      </w:r>
      <w:r w:rsidRPr="00706DA8">
        <w:rPr>
          <w:rFonts w:ascii="Arial" w:hAnsi="Arial" w:cs="Arial"/>
          <w:spacing w:val="-4"/>
          <w:sz w:val="20"/>
          <w:szCs w:val="20"/>
        </w:rPr>
        <w:t xml:space="preserve"> </w:t>
      </w:r>
      <w:r w:rsidRPr="00706DA8">
        <w:rPr>
          <w:rFonts w:ascii="Arial" w:hAnsi="Arial" w:cs="Arial"/>
          <w:sz w:val="20"/>
          <w:szCs w:val="20"/>
        </w:rPr>
        <w:t>advice</w:t>
      </w:r>
      <w:r w:rsidRPr="00706DA8">
        <w:rPr>
          <w:rFonts w:ascii="Arial" w:hAnsi="Arial" w:cs="Arial"/>
          <w:spacing w:val="-5"/>
          <w:sz w:val="20"/>
          <w:szCs w:val="20"/>
        </w:rPr>
        <w:t xml:space="preserve"> </w:t>
      </w:r>
      <w:r w:rsidRPr="00706DA8">
        <w:rPr>
          <w:rFonts w:ascii="Arial" w:hAnsi="Arial" w:cs="Arial"/>
          <w:sz w:val="20"/>
          <w:szCs w:val="20"/>
        </w:rPr>
        <w:t>on</w:t>
      </w:r>
      <w:r w:rsidRPr="00706DA8">
        <w:rPr>
          <w:rFonts w:ascii="Arial" w:hAnsi="Arial" w:cs="Arial"/>
          <w:spacing w:val="-5"/>
          <w:sz w:val="20"/>
          <w:szCs w:val="20"/>
        </w:rPr>
        <w:t xml:space="preserve"> </w:t>
      </w:r>
      <w:r w:rsidRPr="00706DA8">
        <w:rPr>
          <w:rFonts w:ascii="Arial" w:hAnsi="Arial" w:cs="Arial"/>
          <w:sz w:val="20"/>
          <w:szCs w:val="20"/>
        </w:rPr>
        <w:t>being</w:t>
      </w:r>
      <w:r w:rsidRPr="00706DA8">
        <w:rPr>
          <w:rFonts w:ascii="Arial" w:hAnsi="Arial" w:cs="Arial"/>
          <w:spacing w:val="-4"/>
          <w:sz w:val="20"/>
          <w:szCs w:val="20"/>
        </w:rPr>
        <w:t xml:space="preserve"> </w:t>
      </w:r>
      <w:r w:rsidRPr="00706DA8">
        <w:rPr>
          <w:rFonts w:ascii="Arial" w:hAnsi="Arial" w:cs="Arial"/>
          <w:sz w:val="20"/>
          <w:szCs w:val="20"/>
        </w:rPr>
        <w:t>creative</w:t>
      </w:r>
      <w:r w:rsidRPr="00706DA8">
        <w:rPr>
          <w:rFonts w:ascii="Arial" w:hAnsi="Arial" w:cs="Arial"/>
          <w:spacing w:val="-5"/>
          <w:sz w:val="20"/>
          <w:szCs w:val="20"/>
        </w:rPr>
        <w:t xml:space="preserve"> </w:t>
      </w:r>
      <w:r w:rsidRPr="00706DA8">
        <w:rPr>
          <w:rFonts w:ascii="Arial" w:hAnsi="Arial" w:cs="Arial"/>
          <w:sz w:val="20"/>
          <w:szCs w:val="20"/>
        </w:rPr>
        <w:t>was</w:t>
      </w:r>
      <w:r w:rsidRPr="00706DA8">
        <w:rPr>
          <w:rFonts w:ascii="Arial" w:hAnsi="Arial" w:cs="Arial"/>
          <w:spacing w:val="-4"/>
          <w:sz w:val="20"/>
          <w:szCs w:val="20"/>
        </w:rPr>
        <w:t xml:space="preserve"> </w:t>
      </w:r>
      <w:r w:rsidRPr="00706DA8">
        <w:rPr>
          <w:rFonts w:ascii="Arial" w:hAnsi="Arial" w:cs="Arial"/>
          <w:sz w:val="20"/>
          <w:szCs w:val="20"/>
        </w:rPr>
        <w:t>useful</w:t>
      </w:r>
      <w:r w:rsidRPr="00706DA8">
        <w:rPr>
          <w:rFonts w:ascii="Arial" w:hAnsi="Arial" w:cs="Arial"/>
          <w:spacing w:val="-5"/>
          <w:sz w:val="20"/>
          <w:szCs w:val="20"/>
        </w:rPr>
        <w:t xml:space="preserve"> </w:t>
      </w:r>
      <w:r w:rsidRPr="00706DA8">
        <w:rPr>
          <w:rFonts w:ascii="Arial" w:hAnsi="Arial" w:cs="Arial"/>
          <w:sz w:val="20"/>
          <w:szCs w:val="20"/>
        </w:rPr>
        <w:t>as</w:t>
      </w:r>
      <w:r w:rsidRPr="00706DA8">
        <w:rPr>
          <w:rFonts w:ascii="Arial" w:hAnsi="Arial" w:cs="Arial"/>
          <w:spacing w:val="-3"/>
          <w:sz w:val="20"/>
          <w:szCs w:val="20"/>
        </w:rPr>
        <w:t xml:space="preserve"> </w:t>
      </w:r>
      <w:r w:rsidRPr="00706DA8">
        <w:rPr>
          <w:rFonts w:ascii="Arial" w:hAnsi="Arial" w:cs="Arial"/>
          <w:sz w:val="20"/>
          <w:szCs w:val="20"/>
        </w:rPr>
        <w:t>it</w:t>
      </w:r>
      <w:r w:rsidRPr="00706DA8">
        <w:rPr>
          <w:rFonts w:ascii="Arial" w:hAnsi="Arial" w:cs="Arial"/>
          <w:spacing w:val="-4"/>
          <w:sz w:val="20"/>
          <w:szCs w:val="20"/>
        </w:rPr>
        <w:t xml:space="preserve"> </w:t>
      </w:r>
      <w:r w:rsidRPr="00706DA8">
        <w:rPr>
          <w:rFonts w:ascii="Arial" w:hAnsi="Arial" w:cs="Arial"/>
          <w:sz w:val="20"/>
          <w:szCs w:val="20"/>
        </w:rPr>
        <w:t>can</w:t>
      </w:r>
      <w:r w:rsidRPr="00706DA8">
        <w:rPr>
          <w:rFonts w:ascii="Arial" w:hAnsi="Arial" w:cs="Arial"/>
          <w:spacing w:val="-5"/>
          <w:sz w:val="20"/>
          <w:szCs w:val="20"/>
        </w:rPr>
        <w:t xml:space="preserve"> </w:t>
      </w:r>
      <w:r w:rsidRPr="00706DA8">
        <w:rPr>
          <w:rFonts w:ascii="Arial" w:hAnsi="Arial" w:cs="Arial"/>
          <w:sz w:val="20"/>
          <w:szCs w:val="20"/>
        </w:rPr>
        <w:t>be</w:t>
      </w:r>
      <w:r w:rsidRPr="00706DA8">
        <w:rPr>
          <w:rFonts w:ascii="Arial" w:hAnsi="Arial" w:cs="Arial"/>
          <w:spacing w:val="-4"/>
          <w:sz w:val="20"/>
          <w:szCs w:val="20"/>
        </w:rPr>
        <w:t xml:space="preserve"> </w:t>
      </w:r>
      <w:r w:rsidRPr="00706DA8">
        <w:rPr>
          <w:rFonts w:ascii="Arial" w:hAnsi="Arial" w:cs="Arial"/>
          <w:sz w:val="20"/>
          <w:szCs w:val="20"/>
        </w:rPr>
        <w:t>applied</w:t>
      </w:r>
      <w:r w:rsidRPr="00706DA8">
        <w:rPr>
          <w:rFonts w:ascii="Arial" w:hAnsi="Arial" w:cs="Arial"/>
          <w:spacing w:val="-5"/>
          <w:sz w:val="20"/>
          <w:szCs w:val="20"/>
        </w:rPr>
        <w:t xml:space="preserve"> </w:t>
      </w:r>
      <w:r w:rsidRPr="00706DA8">
        <w:rPr>
          <w:rFonts w:ascii="Arial" w:hAnsi="Arial" w:cs="Arial"/>
          <w:sz w:val="20"/>
          <w:szCs w:val="20"/>
        </w:rPr>
        <w:t>not</w:t>
      </w:r>
      <w:r w:rsidRPr="00706DA8">
        <w:rPr>
          <w:rFonts w:ascii="Arial" w:hAnsi="Arial" w:cs="Arial"/>
          <w:spacing w:val="-4"/>
          <w:sz w:val="20"/>
          <w:szCs w:val="20"/>
        </w:rPr>
        <w:t xml:space="preserve"> </w:t>
      </w:r>
      <w:r w:rsidRPr="00706DA8">
        <w:rPr>
          <w:rFonts w:ascii="Arial" w:hAnsi="Arial" w:cs="Arial"/>
          <w:sz w:val="20"/>
          <w:szCs w:val="20"/>
        </w:rPr>
        <w:t>only</w:t>
      </w:r>
      <w:r w:rsidRPr="00706DA8">
        <w:rPr>
          <w:rFonts w:ascii="Arial" w:hAnsi="Arial" w:cs="Arial"/>
          <w:spacing w:val="-5"/>
          <w:sz w:val="20"/>
          <w:szCs w:val="20"/>
        </w:rPr>
        <w:t xml:space="preserve"> </w:t>
      </w:r>
      <w:r w:rsidRPr="00706DA8">
        <w:rPr>
          <w:rFonts w:ascii="Arial" w:hAnsi="Arial" w:cs="Arial"/>
          <w:sz w:val="20"/>
          <w:szCs w:val="20"/>
        </w:rPr>
        <w:t>to</w:t>
      </w:r>
      <w:r w:rsidRPr="00706DA8">
        <w:rPr>
          <w:rFonts w:ascii="Arial" w:hAnsi="Arial" w:cs="Arial"/>
          <w:spacing w:val="-3"/>
          <w:sz w:val="20"/>
          <w:szCs w:val="20"/>
        </w:rPr>
        <w:t xml:space="preserve"> </w:t>
      </w:r>
      <w:r w:rsidRPr="00706DA8">
        <w:rPr>
          <w:rFonts w:ascii="Arial" w:hAnsi="Arial" w:cs="Arial"/>
          <w:sz w:val="20"/>
          <w:szCs w:val="20"/>
        </w:rPr>
        <w:t>what</w:t>
      </w:r>
      <w:r w:rsidRPr="00706DA8">
        <w:rPr>
          <w:rFonts w:ascii="Arial" w:hAnsi="Arial" w:cs="Arial"/>
          <w:spacing w:val="-5"/>
          <w:sz w:val="20"/>
          <w:szCs w:val="20"/>
        </w:rPr>
        <w:t xml:space="preserve"> </w:t>
      </w:r>
      <w:r w:rsidRPr="00706DA8">
        <w:rPr>
          <w:rFonts w:ascii="Arial" w:hAnsi="Arial" w:cs="Arial"/>
          <w:sz w:val="20"/>
          <w:szCs w:val="20"/>
        </w:rPr>
        <w:t>I</w:t>
      </w:r>
      <w:r w:rsidRPr="00706DA8">
        <w:rPr>
          <w:rFonts w:ascii="Arial" w:hAnsi="Arial" w:cs="Arial"/>
          <w:spacing w:val="-4"/>
          <w:sz w:val="20"/>
          <w:szCs w:val="20"/>
        </w:rPr>
        <w:t xml:space="preserve"> </w:t>
      </w:r>
      <w:r w:rsidRPr="00706DA8">
        <w:rPr>
          <w:rFonts w:ascii="Arial" w:hAnsi="Arial" w:cs="Arial"/>
          <w:sz w:val="20"/>
          <w:szCs w:val="20"/>
        </w:rPr>
        <w:t>am</w:t>
      </w:r>
      <w:r w:rsidRPr="00706DA8">
        <w:rPr>
          <w:rFonts w:ascii="Arial" w:hAnsi="Arial" w:cs="Arial"/>
          <w:spacing w:val="-5"/>
          <w:sz w:val="20"/>
          <w:szCs w:val="20"/>
        </w:rPr>
        <w:t xml:space="preserve"> </w:t>
      </w:r>
      <w:r w:rsidRPr="00706DA8">
        <w:rPr>
          <w:rFonts w:ascii="Arial" w:hAnsi="Arial" w:cs="Arial"/>
          <w:sz w:val="20"/>
          <w:szCs w:val="20"/>
        </w:rPr>
        <w:t>working</w:t>
      </w:r>
      <w:r w:rsidRPr="00706DA8">
        <w:rPr>
          <w:rFonts w:ascii="Arial" w:hAnsi="Arial" w:cs="Arial"/>
          <w:spacing w:val="-5"/>
          <w:sz w:val="20"/>
          <w:szCs w:val="20"/>
        </w:rPr>
        <w:t xml:space="preserve"> </w:t>
      </w:r>
      <w:r w:rsidRPr="00706DA8">
        <w:rPr>
          <w:rFonts w:ascii="Arial" w:hAnsi="Arial" w:cs="Arial"/>
          <w:sz w:val="20"/>
          <w:szCs w:val="20"/>
        </w:rPr>
        <w:t xml:space="preserve">on but also my working </w:t>
      </w:r>
      <w:proofErr w:type="spellStart"/>
      <w:r w:rsidRPr="00706DA8">
        <w:rPr>
          <w:rFonts w:ascii="Arial" w:hAnsi="Arial" w:cs="Arial"/>
          <w:sz w:val="20"/>
          <w:szCs w:val="20"/>
        </w:rPr>
        <w:t>behaviour</w:t>
      </w:r>
      <w:proofErr w:type="spellEnd"/>
      <w:r w:rsidRPr="00706DA8">
        <w:rPr>
          <w:rFonts w:ascii="Arial" w:hAnsi="Arial" w:cs="Arial"/>
          <w:sz w:val="20"/>
          <w:szCs w:val="20"/>
        </w:rPr>
        <w:t xml:space="preserve"> itself, my skills don’t have to be completely unique to what others have to offer but I need to use them a new way that makes me stand out from the crowd. The experience of work shadowing with Clive has provided valuable advice that I will take with me throughout any future ventures, and has instilled confidence in my study of Finance and Business and its ability to propel my career into working on something that is meaningful as well as potentially</w:t>
      </w:r>
      <w:r w:rsidRPr="00706DA8">
        <w:rPr>
          <w:rFonts w:ascii="Arial" w:hAnsi="Arial" w:cs="Arial"/>
          <w:spacing w:val="-4"/>
          <w:sz w:val="20"/>
          <w:szCs w:val="20"/>
        </w:rPr>
        <w:t xml:space="preserve"> </w:t>
      </w:r>
      <w:r w:rsidRPr="00706DA8">
        <w:rPr>
          <w:rFonts w:ascii="Arial" w:hAnsi="Arial" w:cs="Arial"/>
          <w:sz w:val="20"/>
          <w:szCs w:val="20"/>
        </w:rPr>
        <w:t>revolutionary.</w:t>
      </w:r>
    </w:p>
    <w:p w:rsidR="00B743E6" w:rsidRPr="00706DA8" w:rsidRDefault="00B743E6">
      <w:pPr>
        <w:pStyle w:val="BodyText"/>
        <w:spacing w:before="3"/>
        <w:ind w:left="0"/>
        <w:rPr>
          <w:rFonts w:ascii="Arial" w:hAnsi="Arial" w:cs="Arial"/>
          <w:sz w:val="20"/>
          <w:szCs w:val="20"/>
        </w:rPr>
      </w:pPr>
    </w:p>
    <w:p w:rsidR="00B743E6" w:rsidRPr="00706DA8" w:rsidRDefault="00B52C4F">
      <w:pPr>
        <w:pStyle w:val="Heading1"/>
        <w:rPr>
          <w:rFonts w:ascii="Arial" w:hAnsi="Arial" w:cs="Arial"/>
          <w:sz w:val="20"/>
          <w:szCs w:val="20"/>
        </w:rPr>
      </w:pPr>
      <w:r w:rsidRPr="00706DA8">
        <w:rPr>
          <w:rFonts w:ascii="Arial" w:hAnsi="Arial" w:cs="Arial"/>
          <w:sz w:val="20"/>
          <w:szCs w:val="20"/>
        </w:rPr>
        <w:t>What do you think of the product?</w:t>
      </w:r>
    </w:p>
    <w:p w:rsidR="00B743E6" w:rsidRDefault="00B52C4F" w:rsidP="00706DA8">
      <w:pPr>
        <w:pStyle w:val="BodyText"/>
        <w:ind w:right="113"/>
        <w:jc w:val="both"/>
        <w:rPr>
          <w:rFonts w:ascii="Arial" w:hAnsi="Arial" w:cs="Arial"/>
          <w:sz w:val="20"/>
          <w:szCs w:val="20"/>
        </w:rPr>
      </w:pPr>
      <w:r w:rsidRPr="00706DA8">
        <w:rPr>
          <w:rFonts w:ascii="Arial" w:hAnsi="Arial" w:cs="Arial"/>
          <w:sz w:val="20"/>
          <w:szCs w:val="20"/>
        </w:rPr>
        <w:t xml:space="preserve">The </w:t>
      </w:r>
      <w:proofErr w:type="spellStart"/>
      <w:r w:rsidRPr="00706DA8">
        <w:rPr>
          <w:rFonts w:ascii="Arial" w:hAnsi="Arial" w:cs="Arial"/>
          <w:sz w:val="20"/>
          <w:szCs w:val="20"/>
        </w:rPr>
        <w:t>PassivPod</w:t>
      </w:r>
      <w:proofErr w:type="spellEnd"/>
      <w:r w:rsidRPr="00706DA8">
        <w:rPr>
          <w:rFonts w:ascii="Arial" w:hAnsi="Arial" w:cs="Arial"/>
          <w:sz w:val="20"/>
          <w:szCs w:val="20"/>
        </w:rPr>
        <w:t xml:space="preserve"> is a really revolutionary concept that can help to tackle both the housing and education sector in a fast, efficient, and cost-effective way. I look forward to a future where modular buildings follow in the footsteps of </w:t>
      </w:r>
      <w:proofErr w:type="spellStart"/>
      <w:r w:rsidRPr="00706DA8">
        <w:rPr>
          <w:rFonts w:ascii="Arial" w:hAnsi="Arial" w:cs="Arial"/>
          <w:sz w:val="20"/>
          <w:szCs w:val="20"/>
        </w:rPr>
        <w:t>PassivPod</w:t>
      </w:r>
      <w:proofErr w:type="spellEnd"/>
      <w:r w:rsidRPr="00706DA8">
        <w:rPr>
          <w:rFonts w:ascii="Arial" w:hAnsi="Arial" w:cs="Arial"/>
          <w:sz w:val="20"/>
          <w:szCs w:val="20"/>
        </w:rPr>
        <w:t xml:space="preserve">, creating environmentally conscious designs which are fit for purpose without compromise. Every element of the </w:t>
      </w:r>
      <w:proofErr w:type="spellStart"/>
      <w:r w:rsidRPr="00706DA8">
        <w:rPr>
          <w:rFonts w:ascii="Arial" w:hAnsi="Arial" w:cs="Arial"/>
          <w:sz w:val="20"/>
          <w:szCs w:val="20"/>
        </w:rPr>
        <w:t>biophilic</w:t>
      </w:r>
      <w:proofErr w:type="spellEnd"/>
      <w:r w:rsidRPr="00706DA8">
        <w:rPr>
          <w:rFonts w:ascii="Arial" w:hAnsi="Arial" w:cs="Arial"/>
          <w:sz w:val="20"/>
          <w:szCs w:val="20"/>
        </w:rPr>
        <w:t xml:space="preserve"> design is</w:t>
      </w:r>
      <w:r w:rsidRPr="00706DA8">
        <w:rPr>
          <w:rFonts w:ascii="Arial" w:hAnsi="Arial" w:cs="Arial"/>
          <w:spacing w:val="-11"/>
          <w:sz w:val="20"/>
          <w:szCs w:val="20"/>
        </w:rPr>
        <w:t xml:space="preserve"> </w:t>
      </w:r>
      <w:r w:rsidRPr="00706DA8">
        <w:rPr>
          <w:rFonts w:ascii="Arial" w:hAnsi="Arial" w:cs="Arial"/>
          <w:sz w:val="20"/>
          <w:szCs w:val="20"/>
        </w:rPr>
        <w:t>created</w:t>
      </w:r>
      <w:r w:rsidRPr="00706DA8">
        <w:rPr>
          <w:rFonts w:ascii="Arial" w:hAnsi="Arial" w:cs="Arial"/>
          <w:spacing w:val="-11"/>
          <w:sz w:val="20"/>
          <w:szCs w:val="20"/>
        </w:rPr>
        <w:t xml:space="preserve"> </w:t>
      </w:r>
      <w:r w:rsidRPr="00706DA8">
        <w:rPr>
          <w:rFonts w:ascii="Arial" w:hAnsi="Arial" w:cs="Arial"/>
          <w:sz w:val="20"/>
          <w:szCs w:val="20"/>
        </w:rPr>
        <w:t>to</w:t>
      </w:r>
      <w:r w:rsidRPr="00706DA8">
        <w:rPr>
          <w:rFonts w:ascii="Arial" w:hAnsi="Arial" w:cs="Arial"/>
          <w:spacing w:val="-11"/>
          <w:sz w:val="20"/>
          <w:szCs w:val="20"/>
        </w:rPr>
        <w:t xml:space="preserve"> </w:t>
      </w:r>
      <w:proofErr w:type="spellStart"/>
      <w:r w:rsidRPr="00706DA8">
        <w:rPr>
          <w:rFonts w:ascii="Arial" w:hAnsi="Arial" w:cs="Arial"/>
          <w:sz w:val="20"/>
          <w:szCs w:val="20"/>
        </w:rPr>
        <w:t>maximise</w:t>
      </w:r>
      <w:proofErr w:type="spellEnd"/>
      <w:r w:rsidRPr="00706DA8">
        <w:rPr>
          <w:rFonts w:ascii="Arial" w:hAnsi="Arial" w:cs="Arial"/>
          <w:spacing w:val="-11"/>
          <w:sz w:val="20"/>
          <w:szCs w:val="20"/>
        </w:rPr>
        <w:t xml:space="preserve"> </w:t>
      </w:r>
      <w:r w:rsidRPr="00706DA8">
        <w:rPr>
          <w:rFonts w:ascii="Arial" w:hAnsi="Arial" w:cs="Arial"/>
          <w:sz w:val="20"/>
          <w:szCs w:val="20"/>
        </w:rPr>
        <w:t>consumer</w:t>
      </w:r>
      <w:r w:rsidRPr="00706DA8">
        <w:rPr>
          <w:rFonts w:ascii="Arial" w:hAnsi="Arial" w:cs="Arial"/>
          <w:spacing w:val="-11"/>
          <w:sz w:val="20"/>
          <w:szCs w:val="20"/>
        </w:rPr>
        <w:t xml:space="preserve"> </w:t>
      </w:r>
      <w:r w:rsidRPr="00706DA8">
        <w:rPr>
          <w:rFonts w:ascii="Arial" w:hAnsi="Arial" w:cs="Arial"/>
          <w:sz w:val="20"/>
          <w:szCs w:val="20"/>
        </w:rPr>
        <w:t>wellbeing,</w:t>
      </w:r>
      <w:r w:rsidRPr="00706DA8">
        <w:rPr>
          <w:rFonts w:ascii="Arial" w:hAnsi="Arial" w:cs="Arial"/>
          <w:spacing w:val="-11"/>
          <w:sz w:val="20"/>
          <w:szCs w:val="20"/>
        </w:rPr>
        <w:t xml:space="preserve"> </w:t>
      </w:r>
      <w:r w:rsidRPr="00706DA8">
        <w:rPr>
          <w:rFonts w:ascii="Arial" w:hAnsi="Arial" w:cs="Arial"/>
          <w:sz w:val="20"/>
          <w:szCs w:val="20"/>
        </w:rPr>
        <w:t>from</w:t>
      </w:r>
      <w:r w:rsidRPr="00706DA8">
        <w:rPr>
          <w:rFonts w:ascii="Arial" w:hAnsi="Arial" w:cs="Arial"/>
          <w:spacing w:val="-11"/>
          <w:sz w:val="20"/>
          <w:szCs w:val="20"/>
        </w:rPr>
        <w:t xml:space="preserve"> </w:t>
      </w:r>
      <w:r w:rsidRPr="00706DA8">
        <w:rPr>
          <w:rFonts w:ascii="Arial" w:hAnsi="Arial" w:cs="Arial"/>
          <w:sz w:val="20"/>
          <w:szCs w:val="20"/>
        </w:rPr>
        <w:t>the</w:t>
      </w:r>
      <w:r w:rsidRPr="00706DA8">
        <w:rPr>
          <w:rFonts w:ascii="Arial" w:hAnsi="Arial" w:cs="Arial"/>
          <w:spacing w:val="-11"/>
          <w:sz w:val="20"/>
          <w:szCs w:val="20"/>
        </w:rPr>
        <w:t xml:space="preserve"> </w:t>
      </w:r>
      <w:r w:rsidRPr="00706DA8">
        <w:rPr>
          <w:rFonts w:ascii="Arial" w:hAnsi="Arial" w:cs="Arial"/>
          <w:sz w:val="20"/>
          <w:szCs w:val="20"/>
        </w:rPr>
        <w:t>learning</w:t>
      </w:r>
      <w:r w:rsidRPr="00706DA8">
        <w:rPr>
          <w:rFonts w:ascii="Arial" w:hAnsi="Arial" w:cs="Arial"/>
          <w:spacing w:val="-10"/>
          <w:sz w:val="20"/>
          <w:szCs w:val="20"/>
        </w:rPr>
        <w:t xml:space="preserve"> </w:t>
      </w:r>
      <w:r w:rsidRPr="00706DA8">
        <w:rPr>
          <w:rFonts w:ascii="Arial" w:hAnsi="Arial" w:cs="Arial"/>
          <w:sz w:val="20"/>
          <w:szCs w:val="20"/>
        </w:rPr>
        <w:t>benefits</w:t>
      </w:r>
      <w:r w:rsidRPr="00706DA8">
        <w:rPr>
          <w:rFonts w:ascii="Arial" w:hAnsi="Arial" w:cs="Arial"/>
          <w:spacing w:val="-11"/>
          <w:sz w:val="20"/>
          <w:szCs w:val="20"/>
        </w:rPr>
        <w:t xml:space="preserve"> </w:t>
      </w:r>
      <w:r w:rsidRPr="00706DA8">
        <w:rPr>
          <w:rFonts w:ascii="Arial" w:hAnsi="Arial" w:cs="Arial"/>
          <w:sz w:val="20"/>
          <w:szCs w:val="20"/>
        </w:rPr>
        <w:t>of</w:t>
      </w:r>
      <w:r w:rsidRPr="00706DA8">
        <w:rPr>
          <w:rFonts w:ascii="Arial" w:hAnsi="Arial" w:cs="Arial"/>
          <w:spacing w:val="-11"/>
          <w:sz w:val="20"/>
          <w:szCs w:val="20"/>
        </w:rPr>
        <w:t xml:space="preserve"> </w:t>
      </w:r>
      <w:r w:rsidRPr="00706DA8">
        <w:rPr>
          <w:rFonts w:ascii="Arial" w:hAnsi="Arial" w:cs="Arial"/>
          <w:sz w:val="20"/>
          <w:szCs w:val="20"/>
        </w:rPr>
        <w:t>teaching</w:t>
      </w:r>
      <w:r w:rsidRPr="00706DA8">
        <w:rPr>
          <w:rFonts w:ascii="Arial" w:hAnsi="Arial" w:cs="Arial"/>
          <w:spacing w:val="-11"/>
          <w:sz w:val="20"/>
          <w:szCs w:val="20"/>
        </w:rPr>
        <w:t xml:space="preserve"> </w:t>
      </w:r>
      <w:r w:rsidRPr="00706DA8">
        <w:rPr>
          <w:rFonts w:ascii="Arial" w:hAnsi="Arial" w:cs="Arial"/>
          <w:sz w:val="20"/>
          <w:szCs w:val="20"/>
        </w:rPr>
        <w:t>in</w:t>
      </w:r>
      <w:r w:rsidRPr="00706DA8">
        <w:rPr>
          <w:rFonts w:ascii="Arial" w:hAnsi="Arial" w:cs="Arial"/>
          <w:spacing w:val="-10"/>
          <w:sz w:val="20"/>
          <w:szCs w:val="20"/>
        </w:rPr>
        <w:t xml:space="preserve"> </w:t>
      </w:r>
      <w:r w:rsidRPr="00706DA8">
        <w:rPr>
          <w:rFonts w:ascii="Arial" w:hAnsi="Arial" w:cs="Arial"/>
          <w:sz w:val="20"/>
          <w:szCs w:val="20"/>
        </w:rPr>
        <w:t>a</w:t>
      </w:r>
      <w:r w:rsidRPr="00706DA8">
        <w:rPr>
          <w:rFonts w:ascii="Arial" w:hAnsi="Arial" w:cs="Arial"/>
          <w:spacing w:val="-11"/>
          <w:sz w:val="20"/>
          <w:szCs w:val="20"/>
        </w:rPr>
        <w:t xml:space="preserve"> </w:t>
      </w:r>
      <w:r w:rsidRPr="00706DA8">
        <w:rPr>
          <w:rFonts w:ascii="Arial" w:hAnsi="Arial" w:cs="Arial"/>
          <w:sz w:val="20"/>
          <w:szCs w:val="20"/>
        </w:rPr>
        <w:t>carbon neutral environment, to the abundance of natural lighting and airflow throughout the</w:t>
      </w:r>
      <w:r w:rsidR="00706DA8">
        <w:rPr>
          <w:rFonts w:ascii="Arial" w:hAnsi="Arial" w:cs="Arial"/>
          <w:sz w:val="20"/>
          <w:szCs w:val="20"/>
        </w:rPr>
        <w:t xml:space="preserve"> </w:t>
      </w:r>
      <w:r w:rsidRPr="00706DA8">
        <w:rPr>
          <w:rFonts w:ascii="Arial" w:hAnsi="Arial" w:cs="Arial"/>
          <w:sz w:val="20"/>
          <w:szCs w:val="20"/>
        </w:rPr>
        <w:t xml:space="preserve">structure. It was great to be involved with </w:t>
      </w:r>
      <w:proofErr w:type="spellStart"/>
      <w:r w:rsidRPr="00706DA8">
        <w:rPr>
          <w:rFonts w:ascii="Arial" w:hAnsi="Arial" w:cs="Arial"/>
          <w:sz w:val="20"/>
          <w:szCs w:val="20"/>
        </w:rPr>
        <w:t>PassivPod</w:t>
      </w:r>
      <w:proofErr w:type="spellEnd"/>
      <w:r w:rsidRPr="00706DA8">
        <w:rPr>
          <w:rFonts w:ascii="Arial" w:hAnsi="Arial" w:cs="Arial"/>
          <w:sz w:val="20"/>
          <w:szCs w:val="20"/>
        </w:rPr>
        <w:t xml:space="preserve"> at these early stages and I am very excited to see where this venture goes and witness just how positive an impact it will have.</w:t>
      </w:r>
      <w:r w:rsidR="00B075C1">
        <w:rPr>
          <w:rFonts w:ascii="Arial" w:hAnsi="Arial" w:cs="Arial"/>
          <w:sz w:val="20"/>
          <w:szCs w:val="20"/>
        </w:rPr>
        <w:t>”</w:t>
      </w:r>
    </w:p>
    <w:p w:rsidR="00287B3F" w:rsidRDefault="00287B3F" w:rsidP="00706DA8">
      <w:pPr>
        <w:pStyle w:val="BodyText"/>
        <w:ind w:right="113"/>
        <w:jc w:val="both"/>
        <w:rPr>
          <w:rFonts w:ascii="Arial" w:hAnsi="Arial" w:cs="Arial"/>
          <w:sz w:val="20"/>
          <w:szCs w:val="20"/>
        </w:rPr>
      </w:pPr>
    </w:p>
    <w:p w:rsidR="00287B3F" w:rsidRPr="00706DA8" w:rsidRDefault="00287B3F" w:rsidP="00706DA8">
      <w:pPr>
        <w:pStyle w:val="BodyText"/>
        <w:ind w:right="113"/>
        <w:jc w:val="both"/>
        <w:rPr>
          <w:rFonts w:ascii="Arial" w:hAnsi="Arial" w:cs="Arial"/>
          <w:sz w:val="20"/>
          <w:szCs w:val="20"/>
        </w:rPr>
      </w:pPr>
      <w:proofErr w:type="spellStart"/>
      <w:r>
        <w:rPr>
          <w:rFonts w:ascii="Arial" w:hAnsi="Arial" w:cs="Arial"/>
          <w:sz w:val="20"/>
          <w:szCs w:val="20"/>
        </w:rPr>
        <w:t>Passiv</w:t>
      </w:r>
      <w:proofErr w:type="spellEnd"/>
      <w:r>
        <w:rPr>
          <w:rFonts w:ascii="Arial" w:hAnsi="Arial" w:cs="Arial"/>
          <w:sz w:val="20"/>
          <w:szCs w:val="20"/>
        </w:rPr>
        <w:t xml:space="preserve"> Pod Director Clive Bonny adds: “Latoya applied her business and finance skills very well in promoting our </w:t>
      </w:r>
      <w:r w:rsidR="00B52C4F">
        <w:rPr>
          <w:rFonts w:ascii="Arial" w:hAnsi="Arial" w:cs="Arial"/>
          <w:sz w:val="20"/>
          <w:szCs w:val="20"/>
        </w:rPr>
        <w:t xml:space="preserve">products and </w:t>
      </w:r>
      <w:r>
        <w:rPr>
          <w:rFonts w:ascii="Arial" w:hAnsi="Arial" w:cs="Arial"/>
          <w:sz w:val="20"/>
          <w:szCs w:val="20"/>
        </w:rPr>
        <w:t xml:space="preserve">plan to offer shares to public and private investors. Her initial enquiries included 600 eco-lodges for a Leisure Park next year and classrooms for independent schools. </w:t>
      </w:r>
      <w:r w:rsidR="00B52C4F">
        <w:rPr>
          <w:rFonts w:ascii="Arial" w:hAnsi="Arial" w:cs="Arial"/>
          <w:sz w:val="20"/>
          <w:szCs w:val="20"/>
        </w:rPr>
        <w:t>I recommend all</w:t>
      </w:r>
      <w:r>
        <w:rPr>
          <w:rFonts w:ascii="Arial" w:hAnsi="Arial" w:cs="Arial"/>
          <w:sz w:val="20"/>
          <w:szCs w:val="20"/>
        </w:rPr>
        <w:t xml:space="preserve"> employers offering graduates work experience as a really useful source of support.”</w:t>
      </w:r>
    </w:p>
    <w:sectPr w:rsidR="00287B3F" w:rsidRPr="00706DA8">
      <w:pgSz w:w="11910" w:h="16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3E6"/>
    <w:rsid w:val="00287B3F"/>
    <w:rsid w:val="006F7B8D"/>
    <w:rsid w:val="00706DA8"/>
    <w:rsid w:val="00A869DE"/>
    <w:rsid w:val="00B075C1"/>
    <w:rsid w:val="00B52C4F"/>
    <w:rsid w:val="00B743E6"/>
    <w:rsid w:val="00BB0725"/>
    <w:rsid w:val="00CB55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0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06DA8"/>
    <w:rPr>
      <w:rFonts w:ascii="Tahoma" w:hAnsi="Tahoma" w:cs="Tahoma"/>
      <w:sz w:val="16"/>
      <w:szCs w:val="16"/>
    </w:rPr>
  </w:style>
  <w:style w:type="character" w:customStyle="1" w:styleId="BalloonTextChar">
    <w:name w:val="Balloon Text Char"/>
    <w:basedOn w:val="DefaultParagraphFont"/>
    <w:link w:val="BalloonText"/>
    <w:uiPriority w:val="99"/>
    <w:semiHidden/>
    <w:rsid w:val="00706DA8"/>
    <w:rPr>
      <w:rFonts w:ascii="Tahoma" w:eastAsia="Calibri" w:hAnsi="Tahoma" w:cs="Tahoma"/>
      <w:sz w:val="16"/>
      <w:szCs w:val="16"/>
      <w:lang w:bidi="en-US"/>
    </w:rPr>
  </w:style>
  <w:style w:type="character" w:styleId="Hyperlink">
    <w:name w:val="Hyperlink"/>
    <w:basedOn w:val="DefaultParagraphFont"/>
    <w:uiPriority w:val="99"/>
    <w:unhideWhenUsed/>
    <w:rsid w:val="00A869D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0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06DA8"/>
    <w:rPr>
      <w:rFonts w:ascii="Tahoma" w:hAnsi="Tahoma" w:cs="Tahoma"/>
      <w:sz w:val="16"/>
      <w:szCs w:val="16"/>
    </w:rPr>
  </w:style>
  <w:style w:type="character" w:customStyle="1" w:styleId="BalloonTextChar">
    <w:name w:val="Balloon Text Char"/>
    <w:basedOn w:val="DefaultParagraphFont"/>
    <w:link w:val="BalloonText"/>
    <w:uiPriority w:val="99"/>
    <w:semiHidden/>
    <w:rsid w:val="00706DA8"/>
    <w:rPr>
      <w:rFonts w:ascii="Tahoma" w:eastAsia="Calibri" w:hAnsi="Tahoma" w:cs="Tahoma"/>
      <w:sz w:val="16"/>
      <w:szCs w:val="16"/>
      <w:lang w:bidi="en-US"/>
    </w:rPr>
  </w:style>
  <w:style w:type="character" w:styleId="Hyperlink">
    <w:name w:val="Hyperlink"/>
    <w:basedOn w:val="DefaultParagraphFont"/>
    <w:uiPriority w:val="99"/>
    <w:unhideWhenUsed/>
    <w:rsid w:val="00A869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PassivPod.co.uk" TargetMode="Externa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2238</Characters>
  <Application>Microsoft Macintosh Word</Application>
  <DocSecurity>0</DocSecurity>
  <Lines>82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Aylin Metin</cp:lastModifiedBy>
  <cp:revision>2</cp:revision>
  <dcterms:created xsi:type="dcterms:W3CDTF">2019-03-12T12:27:00Z</dcterms:created>
  <dcterms:modified xsi:type="dcterms:W3CDTF">2019-03-12T12:27:00Z</dcterms:modified>
</cp:coreProperties>
</file>